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909" w:rsidRDefault="00976909" w:rsidP="00976909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032647" w:rsidRPr="00C7640E" w:rsidRDefault="00032647" w:rsidP="00032647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52</w:t>
      </w:r>
    </w:p>
    <w:p w:rsidR="00032647" w:rsidRPr="00C7640E" w:rsidRDefault="00032647" w:rsidP="00032647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032647" w:rsidRPr="00C7640E" w:rsidRDefault="00976909" w:rsidP="00032647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413106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46037E" w:rsidRDefault="0046037E" w:rsidP="0046037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6037E" w:rsidRDefault="0046037E" w:rsidP="00777D5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</w:t>
      </w:r>
    </w:p>
    <w:p w:rsidR="0046037E" w:rsidRDefault="0046037E" w:rsidP="0046037E">
      <w:pPr>
        <w:spacing w:after="0" w:line="240" w:lineRule="auto"/>
        <w:jc w:val="center"/>
      </w:pPr>
    </w:p>
    <w:p w:rsidR="0046037E" w:rsidRDefault="0046037E" w:rsidP="0046037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ТЕХНОЛОГІЧНА КАРТКА</w:t>
      </w:r>
    </w:p>
    <w:p w:rsidR="0046037E" w:rsidRDefault="0046037E" w:rsidP="0046037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процесу надання адміністративної послуги</w:t>
      </w:r>
    </w:p>
    <w:p w:rsidR="0046037E" w:rsidRDefault="0046037E" w:rsidP="0046037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«Надання інформації з Державного реєстру речових прав на нерухоме майно»</w:t>
      </w:r>
    </w:p>
    <w:p w:rsidR="0046037E" w:rsidRDefault="0046037E" w:rsidP="0046037E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tblInd w:w="-207" w:type="dxa"/>
        <w:tblLayout w:type="fixed"/>
        <w:tblLook w:val="0000" w:firstRow="0" w:lastRow="0" w:firstColumn="0" w:lastColumn="0" w:noHBand="0" w:noVBand="0"/>
      </w:tblPr>
      <w:tblGrid>
        <w:gridCol w:w="488"/>
        <w:gridCol w:w="4762"/>
        <w:gridCol w:w="2269"/>
        <w:gridCol w:w="2884"/>
      </w:tblGrid>
      <w:tr w:rsidR="0046037E" w:rsidTr="00142686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Відповідальна особа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Строки виконання етапів</w:t>
            </w:r>
          </w:p>
        </w:tc>
      </w:tr>
      <w:tr w:rsidR="0046037E" w:rsidTr="00142686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323246" w:rsidP="00323246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Інформування про види послуг</w:t>
            </w:r>
            <w:r w:rsidR="0046037E">
              <w:rPr>
                <w:rFonts w:ascii="Times New Roman" w:hAnsi="Times New Roman"/>
                <w:sz w:val="24"/>
                <w:szCs w:val="24"/>
              </w:rPr>
              <w:t>, перелік документів тощо.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Pr="00323246" w:rsidRDefault="00323246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Державний реєстратор прав на нерухоме майно </w:t>
            </w:r>
            <w:r w:rsidRPr="00323246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46037E">
              <w:rPr>
                <w:rFonts w:ascii="Times New Roman" w:hAnsi="Times New Roman"/>
                <w:sz w:val="24"/>
                <w:szCs w:val="24"/>
              </w:rPr>
              <w:t>Адміністратор центру надання адміністративних послуг</w:t>
            </w:r>
            <w:r w:rsidRPr="00323246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46037E" w:rsidTr="00142686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Прийняття заяви про надання інформації з Державного реєстру речових прав на нерухоме майно, а також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3246" w:rsidRDefault="00323246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246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Державний реєстратор прав на нерухоме майно)</w:t>
            </w:r>
          </w:p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46037E" w:rsidTr="00142686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Pr="00323246" w:rsidRDefault="00323246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Державний реєстратор прав на нерухоме майно </w:t>
            </w:r>
            <w:r w:rsidRPr="00323246"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="0046037E">
              <w:rPr>
                <w:rFonts w:ascii="Times New Roman" w:hAnsi="Times New Roman"/>
                <w:sz w:val="24"/>
                <w:szCs w:val="24"/>
              </w:rPr>
              <w:t>Адміністратор центру надання адміністративних послуг</w:t>
            </w:r>
            <w:r w:rsidRPr="00323246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46037E" w:rsidTr="00142686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Адміністратор центру надання адміністративних послуг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момент звернення.</w:t>
            </w:r>
          </w:p>
        </w:tc>
      </w:tr>
      <w:tr w:rsidR="0046037E" w:rsidTr="00142686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ind w:left="-57" w:right="-57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Опрацювання заяви про надання інформації з Державного реєстру речових прав на нерухоме майно, а також документів, необхідних для надання інформації з Державного реєстру речових прав на нерухоме майно та оформлення результату надання адміністративної послуги: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Державний реєстратор прав на нерухоме майно</w:t>
            </w:r>
          </w:p>
        </w:tc>
        <w:tc>
          <w:tcPr>
            <w:tcW w:w="2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37E" w:rsidRPr="00323246" w:rsidRDefault="00323246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24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строк, що не перевищує одного робочого дня</w:t>
            </w:r>
          </w:p>
        </w:tc>
      </w:tr>
      <w:tr w:rsidR="0046037E" w:rsidTr="00142686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розгляд заяви про надання інформації з Державного реєстру речових прав на нерухоме майно та документів, необхідних для надання інформації з Державного реєстру речових прав на нерухоме майно;</w:t>
            </w: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37E" w:rsidTr="00142686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Pr="008B6D60" w:rsidRDefault="0046037E" w:rsidP="008B6D60">
            <w:pPr>
              <w:tabs>
                <w:tab w:val="left" w:pos="4395"/>
              </w:tabs>
              <w:snapToGri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D60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інформації з Державного реєстру речових прав на нерухоме майно </w:t>
            </w:r>
            <w:r w:rsidR="008B6D60" w:rsidRPr="008B6D60">
              <w:rPr>
                <w:rFonts w:ascii="Times New Roman" w:hAnsi="Times New Roman" w:cs="Times New Roman"/>
                <w:sz w:val="24"/>
                <w:szCs w:val="24"/>
              </w:rPr>
              <w:t xml:space="preserve">про наявність або </w:t>
            </w:r>
            <w:r w:rsidR="008B6D60" w:rsidRPr="008B6D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відсутність </w:t>
            </w:r>
            <w:r w:rsidR="008B6D60" w:rsidRPr="008B6D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зареєстрованих речових прав на нерухоме майно та їх обтяжень</w:t>
            </w: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37E" w:rsidTr="00142686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результату надання адміністративної послуги.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Державний реєстратор прав на нерухоме майно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37E" w:rsidRDefault="00323246" w:rsidP="003232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день </w:t>
            </w:r>
            <w:r w:rsidR="0046037E">
              <w:rPr>
                <w:rFonts w:ascii="Times New Roman" w:hAnsi="Times New Roman"/>
                <w:sz w:val="24"/>
                <w:szCs w:val="24"/>
              </w:rPr>
              <w:t>формування інформації з Державного 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еєстру речових прав на нерухоме </w:t>
            </w:r>
            <w:r w:rsidR="0046037E">
              <w:rPr>
                <w:rFonts w:ascii="Times New Roman" w:hAnsi="Times New Roman"/>
                <w:sz w:val="24"/>
                <w:szCs w:val="24"/>
              </w:rPr>
              <w:t>майно.</w:t>
            </w:r>
          </w:p>
        </w:tc>
      </w:tr>
      <w:tr w:rsidR="0046037E" w:rsidTr="00142686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14268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46037E" w:rsidP="008B6D6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="008B6D60">
              <w:rPr>
                <w:rFonts w:ascii="Times New Roman" w:hAnsi="Times New Roman"/>
                <w:sz w:val="24"/>
                <w:szCs w:val="24"/>
              </w:rPr>
              <w:t>у паперовій або електронній формі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інформації з Державного реєстру речових прав на нерухоме майно або рішення про відмову у наданні інформації з Державного реєстру речових прав на нерухоме майно.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37E" w:rsidRDefault="008B6D60" w:rsidP="0014268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Державний реєстратор прав на нерухоме майно (</w:t>
            </w:r>
            <w:r w:rsidR="0046037E">
              <w:rPr>
                <w:rFonts w:ascii="Times New Roman" w:hAnsi="Times New Roman"/>
                <w:sz w:val="24"/>
                <w:szCs w:val="24"/>
              </w:rPr>
              <w:t>Адміністратор центру надання адміністративних послуг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37E" w:rsidRDefault="0046037E" w:rsidP="0032324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формування інформації з Державного реєстру речових прав на нерухоме майно.</w:t>
            </w:r>
          </w:p>
        </w:tc>
      </w:tr>
    </w:tbl>
    <w:p w:rsidR="0046037E" w:rsidRDefault="0046037E" w:rsidP="0046037E">
      <w:pPr>
        <w:spacing w:after="0" w:line="240" w:lineRule="auto"/>
        <w:jc w:val="center"/>
      </w:pPr>
    </w:p>
    <w:p w:rsidR="00032647" w:rsidRPr="00C7640E" w:rsidRDefault="00032647" w:rsidP="000326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032647" w:rsidRPr="00C7640E" w:rsidRDefault="00032647" w:rsidP="000326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Панасевич</w:t>
      </w:r>
    </w:p>
    <w:p w:rsidR="0046037E" w:rsidRDefault="0046037E" w:rsidP="0046037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6037E" w:rsidRDefault="0046037E" w:rsidP="0046037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6037E" w:rsidRDefault="0046037E" w:rsidP="0046037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6037E" w:rsidRDefault="0046037E" w:rsidP="0046037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E637C" w:rsidRPr="0046037E" w:rsidRDefault="003E637C"/>
    <w:p w:rsidR="009C38DA" w:rsidRPr="0046037E" w:rsidRDefault="009C38DA">
      <w:pPr>
        <w:rPr>
          <w:lang w:val="ru-RU"/>
        </w:rPr>
      </w:pPr>
    </w:p>
    <w:p w:rsidR="009C38DA" w:rsidRPr="0046037E" w:rsidRDefault="009C38DA">
      <w:pPr>
        <w:rPr>
          <w:lang w:val="ru-RU"/>
        </w:rPr>
      </w:pPr>
    </w:p>
    <w:p w:rsidR="009C38DA" w:rsidRPr="0046037E" w:rsidRDefault="009C38DA">
      <w:pPr>
        <w:rPr>
          <w:lang w:val="ru-RU"/>
        </w:rPr>
      </w:pPr>
    </w:p>
    <w:p w:rsidR="009C38DA" w:rsidRPr="0046037E" w:rsidRDefault="009C38DA">
      <w:pPr>
        <w:rPr>
          <w:lang w:val="ru-RU"/>
        </w:rPr>
      </w:pPr>
    </w:p>
    <w:p w:rsidR="009C38DA" w:rsidRPr="0046037E" w:rsidRDefault="009C38DA">
      <w:pPr>
        <w:rPr>
          <w:lang w:val="ru-RU"/>
        </w:rPr>
      </w:pPr>
    </w:p>
    <w:p w:rsidR="009C38DA" w:rsidRPr="0046037E" w:rsidRDefault="009C38DA">
      <w:pPr>
        <w:rPr>
          <w:lang w:val="ru-RU"/>
        </w:rPr>
      </w:pPr>
    </w:p>
    <w:p w:rsidR="009C38DA" w:rsidRPr="0046037E" w:rsidRDefault="009C38DA">
      <w:pPr>
        <w:rPr>
          <w:lang w:val="ru-RU"/>
        </w:rPr>
      </w:pPr>
    </w:p>
    <w:p w:rsidR="009C38DA" w:rsidRPr="0046037E" w:rsidRDefault="009C38DA">
      <w:pPr>
        <w:rPr>
          <w:lang w:val="ru-RU"/>
        </w:rPr>
      </w:pPr>
    </w:p>
    <w:sectPr w:rsidR="009C38DA" w:rsidRPr="0046037E" w:rsidSect="008532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DA"/>
    <w:rsid w:val="00032647"/>
    <w:rsid w:val="001B4DD0"/>
    <w:rsid w:val="00323246"/>
    <w:rsid w:val="003E637C"/>
    <w:rsid w:val="004056F8"/>
    <w:rsid w:val="00413106"/>
    <w:rsid w:val="0046037E"/>
    <w:rsid w:val="00777D59"/>
    <w:rsid w:val="008532D1"/>
    <w:rsid w:val="008B6D60"/>
    <w:rsid w:val="00905305"/>
    <w:rsid w:val="00976909"/>
    <w:rsid w:val="009C38DA"/>
    <w:rsid w:val="00E86696"/>
    <w:rsid w:val="00F8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151921-042C-4345-A97D-C0BE02B5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37E"/>
    <w:pPr>
      <w:suppressAutoHyphens/>
    </w:pPr>
    <w:rPr>
      <w:rFonts w:ascii="Calibri" w:eastAsia="Calibri" w:hAnsi="Calibri" w:cs="Calibri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3106"/>
    <w:rPr>
      <w:rFonts w:ascii="Segoe UI" w:eastAsia="Calibri" w:hAnsi="Segoe UI" w:cs="Segoe UI"/>
      <w:sz w:val="18"/>
      <w:szCs w:val="1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5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F26FE-8258-48FA-95A9-117D2F8CA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1913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Cnap4</cp:lastModifiedBy>
  <cp:revision>8</cp:revision>
  <cp:lastPrinted>2018-04-24T07:23:00Z</cp:lastPrinted>
  <dcterms:created xsi:type="dcterms:W3CDTF">2018-03-28T13:18:00Z</dcterms:created>
  <dcterms:modified xsi:type="dcterms:W3CDTF">2018-04-24T07:23:00Z</dcterms:modified>
</cp:coreProperties>
</file>